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1E83" w14:textId="2FA77049" w:rsidR="00DE2959" w:rsidRDefault="00DE2959"/>
    <w:p w14:paraId="7731394F" w14:textId="77777777" w:rsidR="00455A12" w:rsidRDefault="00455A12"/>
    <w:p w14:paraId="1294FE0E" w14:textId="0CADD411" w:rsidR="00455A12" w:rsidRPr="00455A12" w:rsidRDefault="00455A12">
      <w:pPr>
        <w:rPr>
          <w:u w:val="single"/>
        </w:rPr>
      </w:pPr>
      <w:r>
        <w:t>Candidatura presentada a la categoría</w:t>
      </w:r>
      <w:r w:rsidRPr="00455A12">
        <w:rPr>
          <w:b/>
          <w:bCs/>
          <w:sz w:val="28"/>
          <w:szCs w:val="28"/>
        </w:rPr>
        <w:t>*</w:t>
      </w:r>
      <w:r>
        <w:t>:</w:t>
      </w:r>
      <w:r w:rsidRPr="00455A12">
        <w:rPr>
          <w:u w:val="single"/>
        </w:rPr>
        <w:t xml:space="preserve"> </w:t>
      </w:r>
      <w:r>
        <w:rPr>
          <w:u w:val="single"/>
        </w:rPr>
        <w:t xml:space="preserve"> </w:t>
      </w:r>
      <w:r w:rsidRPr="00455A12">
        <w:rPr>
          <w:highlight w:val="yellow"/>
          <w:u w:val="single"/>
        </w:rPr>
        <w:t>XXXXXXXXXXX</w:t>
      </w:r>
    </w:p>
    <w:p w14:paraId="0854D1F1" w14:textId="3426024C" w:rsidR="00455A12" w:rsidRPr="00455A12" w:rsidRDefault="00455A12">
      <w:pPr>
        <w:rPr>
          <w:i/>
          <w:iCs/>
          <w:sz w:val="20"/>
          <w:szCs w:val="20"/>
        </w:rPr>
      </w:pPr>
      <w:r w:rsidRPr="00455A12">
        <w:rPr>
          <w:b/>
          <w:bCs/>
          <w:i/>
          <w:iCs/>
          <w:sz w:val="22"/>
          <w:szCs w:val="22"/>
        </w:rPr>
        <w:t>*</w:t>
      </w:r>
      <w:r w:rsidRPr="00455A12">
        <w:rPr>
          <w:i/>
          <w:iCs/>
          <w:sz w:val="22"/>
          <w:szCs w:val="22"/>
        </w:rPr>
        <w:t xml:space="preserve"> </w:t>
      </w:r>
      <w:r w:rsidRPr="00455A12">
        <w:rPr>
          <w:i/>
          <w:iCs/>
          <w:sz w:val="20"/>
          <w:szCs w:val="20"/>
        </w:rPr>
        <w:t>Elegir “Mejor Producto/ Servicio” o “Mejor proyecto de Coop. Publico-privada”</w:t>
      </w:r>
    </w:p>
    <w:p w14:paraId="3CAA74B2" w14:textId="46039DC0" w:rsidR="00455A12" w:rsidRDefault="00455A12">
      <w:r>
        <w:t xml:space="preserve">Entidad que presenta la candidatura: </w:t>
      </w:r>
      <w:r w:rsidRPr="00455A12">
        <w:rPr>
          <w:highlight w:val="yellow"/>
          <w:u w:val="single"/>
        </w:rPr>
        <w:t>XXXXXXXXXXXXXXXXXXX</w:t>
      </w:r>
    </w:p>
    <w:p w14:paraId="7E88992C" w14:textId="77777777" w:rsidR="00455A12" w:rsidRDefault="00455A12"/>
    <w:p w14:paraId="1558D73A" w14:textId="31E3B838" w:rsidR="00455A12" w:rsidRPr="00455A12" w:rsidRDefault="00455A12">
      <w:pPr>
        <w:rPr>
          <w:b/>
          <w:bCs/>
          <w:color w:val="156082" w:themeColor="accent1"/>
          <w:sz w:val="32"/>
          <w:szCs w:val="32"/>
        </w:rPr>
      </w:pPr>
      <w:r w:rsidRPr="00455A12">
        <w:rPr>
          <w:b/>
          <w:bCs/>
          <w:color w:val="156082" w:themeColor="accent1"/>
          <w:sz w:val="32"/>
          <w:szCs w:val="32"/>
        </w:rPr>
        <w:t xml:space="preserve">TÍTULO </w:t>
      </w:r>
      <w:r>
        <w:rPr>
          <w:b/>
          <w:bCs/>
          <w:color w:val="156082" w:themeColor="accent1"/>
          <w:sz w:val="32"/>
          <w:szCs w:val="32"/>
        </w:rPr>
        <w:t>DE LA CANDIDATURA</w:t>
      </w:r>
    </w:p>
    <w:p w14:paraId="509E0E0D" w14:textId="77777777" w:rsidR="00455A12" w:rsidRDefault="00455A12"/>
    <w:p w14:paraId="12CEA23E" w14:textId="10704661" w:rsidR="00455A12" w:rsidRDefault="00455A12" w:rsidP="00455A12">
      <w:pPr>
        <w:pStyle w:val="Prrafodelista"/>
        <w:numPr>
          <w:ilvl w:val="0"/>
          <w:numId w:val="1"/>
        </w:numPr>
      </w:pPr>
      <w:r>
        <w:t xml:space="preserve">Descripción del solicitante </w:t>
      </w:r>
    </w:p>
    <w:p w14:paraId="073F83D5" w14:textId="77777777" w:rsidR="00455A12" w:rsidRDefault="00455A12" w:rsidP="00455A12">
      <w:pPr>
        <w:ind w:left="360"/>
      </w:pPr>
    </w:p>
    <w:p w14:paraId="11F211EB" w14:textId="77777777" w:rsidR="00455A12" w:rsidRDefault="00455A12" w:rsidP="00455A12">
      <w:pPr>
        <w:ind w:left="360"/>
      </w:pPr>
    </w:p>
    <w:p w14:paraId="13FF1C3E" w14:textId="6AC9715B" w:rsidR="00455A12" w:rsidRDefault="00455A12" w:rsidP="00455A12">
      <w:pPr>
        <w:pStyle w:val="Prrafodelista"/>
        <w:numPr>
          <w:ilvl w:val="0"/>
          <w:numId w:val="1"/>
        </w:numPr>
      </w:pPr>
      <w:r>
        <w:t xml:space="preserve">Descripción del objeto del premio </w:t>
      </w:r>
    </w:p>
    <w:p w14:paraId="2FA58953" w14:textId="77777777" w:rsidR="00455A12" w:rsidRDefault="00455A12" w:rsidP="00455A12"/>
    <w:p w14:paraId="0A27FA05" w14:textId="77777777" w:rsidR="00455A12" w:rsidRDefault="00455A12" w:rsidP="00455A12"/>
    <w:p w14:paraId="6F58B30E" w14:textId="60AC5D77" w:rsidR="00455A12" w:rsidRDefault="00455A12" w:rsidP="00455A12">
      <w:pPr>
        <w:pStyle w:val="Prrafodelista"/>
        <w:numPr>
          <w:ilvl w:val="0"/>
          <w:numId w:val="1"/>
        </w:numPr>
      </w:pPr>
      <w:r>
        <w:t xml:space="preserve">Justificación del cumplimiento de los criterios de valoración </w:t>
      </w:r>
    </w:p>
    <w:p w14:paraId="2BE4F7C6" w14:textId="77777777" w:rsidR="00455A12" w:rsidRDefault="00455A12" w:rsidP="00455A12">
      <w:pPr>
        <w:pStyle w:val="Prrafodelista"/>
      </w:pPr>
    </w:p>
    <w:p w14:paraId="10F8DC03" w14:textId="4B17BB69" w:rsidR="00455A12" w:rsidRDefault="00455A12" w:rsidP="00455A12">
      <w:pPr>
        <w:pStyle w:val="Prrafodelista"/>
        <w:numPr>
          <w:ilvl w:val="1"/>
          <w:numId w:val="1"/>
        </w:numPr>
      </w:pPr>
      <w:r>
        <w:t xml:space="preserve">Calidad Tecnológica y Grado de Innovación </w:t>
      </w:r>
    </w:p>
    <w:p w14:paraId="356306B1" w14:textId="74166914" w:rsidR="00455A12" w:rsidRDefault="00455A12" w:rsidP="00455A12">
      <w:pPr>
        <w:pStyle w:val="Prrafodelista"/>
        <w:numPr>
          <w:ilvl w:val="1"/>
          <w:numId w:val="1"/>
        </w:numPr>
      </w:pPr>
      <w:r>
        <w:t>Nivel del impacto del problema que se resuelve desde el punto de visto ambiental, social y económico</w:t>
      </w:r>
    </w:p>
    <w:p w14:paraId="583C1D76" w14:textId="13A0AF38" w:rsidR="00455A12" w:rsidRDefault="00455A12" w:rsidP="00455A12">
      <w:pPr>
        <w:pStyle w:val="Prrafodelista"/>
        <w:numPr>
          <w:ilvl w:val="1"/>
          <w:numId w:val="1"/>
        </w:numPr>
      </w:pPr>
      <w:r>
        <w:t>Amplitud del ámbito al que se dirige la solución</w:t>
      </w:r>
    </w:p>
    <w:p w14:paraId="328CFE92" w14:textId="28F1FE93" w:rsidR="00455A12" w:rsidRDefault="00455A12" w:rsidP="00455A12">
      <w:pPr>
        <w:pStyle w:val="Prrafodelista"/>
        <w:numPr>
          <w:ilvl w:val="1"/>
          <w:numId w:val="1"/>
        </w:numPr>
      </w:pPr>
      <w:r>
        <w:t xml:space="preserve">Grado de alineación con las estrategias del I+D+i vigentes tanto de la PTEA a nivel nacional como las del partenariado europeo Water4all. </w:t>
      </w:r>
    </w:p>
    <w:sectPr w:rsidR="00455A12" w:rsidSect="00455A12">
      <w:headerReference w:type="default" r:id="rId7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2DA54" w14:textId="77777777" w:rsidR="00B21ECF" w:rsidRDefault="00B21ECF" w:rsidP="00455A12">
      <w:pPr>
        <w:spacing w:after="0" w:line="240" w:lineRule="auto"/>
      </w:pPr>
      <w:r>
        <w:separator/>
      </w:r>
    </w:p>
  </w:endnote>
  <w:endnote w:type="continuationSeparator" w:id="0">
    <w:p w14:paraId="29E727A0" w14:textId="77777777" w:rsidR="00B21ECF" w:rsidRDefault="00B21ECF" w:rsidP="0045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pecial Elite">
    <w:panose1 w:val="02000506000000020004"/>
    <w:charset w:val="00"/>
    <w:family w:val="auto"/>
    <w:pitch w:val="variable"/>
    <w:sig w:usb0="A00000EF" w:usb1="4000004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6F88" w14:textId="77777777" w:rsidR="00B21ECF" w:rsidRDefault="00B21ECF" w:rsidP="00455A12">
      <w:pPr>
        <w:spacing w:after="0" w:line="240" w:lineRule="auto"/>
      </w:pPr>
      <w:r>
        <w:separator/>
      </w:r>
    </w:p>
  </w:footnote>
  <w:footnote w:type="continuationSeparator" w:id="0">
    <w:p w14:paraId="5D2DABE6" w14:textId="77777777" w:rsidR="00B21ECF" w:rsidRDefault="00B21ECF" w:rsidP="00455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5CA0B" w14:textId="5C47A97B" w:rsidR="00455A12" w:rsidRDefault="00455A12" w:rsidP="00455A12">
    <w:pPr>
      <w:pStyle w:val="Encabezado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7E27A1" wp14:editId="3FED8EF6">
          <wp:simplePos x="0" y="0"/>
          <wp:positionH relativeFrom="column">
            <wp:posOffset>-651510</wp:posOffset>
          </wp:positionH>
          <wp:positionV relativeFrom="paragraph">
            <wp:posOffset>-363855</wp:posOffset>
          </wp:positionV>
          <wp:extent cx="971550" cy="915302"/>
          <wp:effectExtent l="0" t="0" r="0" b="0"/>
          <wp:wrapNone/>
          <wp:docPr id="27718185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661" cy="91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III Edición. PREMIOS PTEA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75892"/>
    <w:multiLevelType w:val="multilevel"/>
    <w:tmpl w:val="7952C4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60754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12"/>
    <w:rsid w:val="00455A12"/>
    <w:rsid w:val="004635FE"/>
    <w:rsid w:val="00AF566D"/>
    <w:rsid w:val="00B21ECF"/>
    <w:rsid w:val="00DE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594B4"/>
  <w15:chartTrackingRefBased/>
  <w15:docId w15:val="{E17696D5-72D8-46CE-BC75-9BFA35F39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55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55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55A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55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55A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55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55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55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55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uiPriority w:val="99"/>
    <w:semiHidden/>
    <w:unhideWhenUsed/>
    <w:rsid w:val="00DE2959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Special Elite" w:eastAsiaTheme="majorEastAsia" w:hAnsi="Special Elite" w:cstheme="majorBidi"/>
      <w:sz w:val="28"/>
    </w:rPr>
  </w:style>
  <w:style w:type="paragraph" w:styleId="Remitedesobre">
    <w:name w:val="envelope return"/>
    <w:basedOn w:val="Normal"/>
    <w:uiPriority w:val="99"/>
    <w:semiHidden/>
    <w:unhideWhenUsed/>
    <w:rsid w:val="00DE2959"/>
    <w:pPr>
      <w:spacing w:after="0" w:line="240" w:lineRule="auto"/>
    </w:pPr>
    <w:rPr>
      <w:rFonts w:ascii="Special Elite" w:eastAsiaTheme="majorEastAsia" w:hAnsi="Special Elite" w:cstheme="majorBid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455A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55A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55A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55A1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55A1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55A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55A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55A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55A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55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55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55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55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5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55A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55A1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55A1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55A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55A1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55A1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55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5A12"/>
  </w:style>
  <w:style w:type="paragraph" w:styleId="Piedepgina">
    <w:name w:val="footer"/>
    <w:basedOn w:val="Normal"/>
    <w:link w:val="PiedepginaCar"/>
    <w:uiPriority w:val="99"/>
    <w:unhideWhenUsed/>
    <w:rsid w:val="00455A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105</Words>
  <Characters>578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Menéndez</dc:creator>
  <cp:keywords/>
  <dc:description/>
  <cp:lastModifiedBy>Paula Menéndez</cp:lastModifiedBy>
  <cp:revision>1</cp:revision>
  <dcterms:created xsi:type="dcterms:W3CDTF">2026-09-21T09:55:00Z</dcterms:created>
  <dcterms:modified xsi:type="dcterms:W3CDTF">2026-09-21T10:04:00Z</dcterms:modified>
</cp:coreProperties>
</file>